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C6D2" w14:textId="77777777" w:rsidR="00A83F33" w:rsidRDefault="00A83F33" w:rsidP="00573D89">
      <w:pPr>
        <w:rPr>
          <w:b/>
          <w:bCs/>
        </w:rPr>
      </w:pPr>
    </w:p>
    <w:p w14:paraId="654A8155" w14:textId="5287D57C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Mesa Regal Pickleball Club</w:t>
      </w:r>
    </w:p>
    <w:p w14:paraId="76508180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Executive Board Meeting – Summary of Minutes</w:t>
      </w:r>
    </w:p>
    <w:p w14:paraId="098513B9" w14:textId="77777777" w:rsidR="00573D89" w:rsidRPr="00573D89" w:rsidRDefault="00573D89" w:rsidP="00573D89">
      <w:r w:rsidRPr="00573D89">
        <w:rPr>
          <w:b/>
          <w:bCs/>
        </w:rPr>
        <w:t>Date:</w:t>
      </w:r>
      <w:r w:rsidRPr="00573D89">
        <w:t xml:space="preserve"> March 3, 2026</w:t>
      </w:r>
      <w:r w:rsidRPr="00573D89">
        <w:br/>
      </w:r>
      <w:r w:rsidRPr="00573D89">
        <w:rPr>
          <w:b/>
          <w:bCs/>
        </w:rPr>
        <w:t>Time:</w:t>
      </w:r>
      <w:r w:rsidRPr="00573D89">
        <w:t xml:space="preserve"> 2:30 PM</w:t>
      </w:r>
      <w:r w:rsidRPr="00573D89">
        <w:br/>
      </w:r>
      <w:r w:rsidRPr="00573D89">
        <w:rPr>
          <w:b/>
          <w:bCs/>
        </w:rPr>
        <w:t>Location:</w:t>
      </w:r>
      <w:r w:rsidRPr="00573D89">
        <w:t xml:space="preserve"> Mesa Regal</w:t>
      </w:r>
      <w:r w:rsidRPr="00573D89">
        <w:br/>
      </w:r>
      <w:r w:rsidRPr="00573D89">
        <w:rPr>
          <w:b/>
          <w:bCs/>
        </w:rPr>
        <w:t>Recorder:</w:t>
      </w:r>
      <w:r w:rsidRPr="00573D89">
        <w:t xml:space="preserve"> Nancy Smith, Secretary</w:t>
      </w:r>
    </w:p>
    <w:p w14:paraId="51525C60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Attending (Quorum Present)</w:t>
      </w:r>
    </w:p>
    <w:p w14:paraId="5FAEA33E" w14:textId="77777777" w:rsidR="00573D89" w:rsidRPr="00573D89" w:rsidRDefault="00573D89" w:rsidP="00573D89">
      <w:pPr>
        <w:numPr>
          <w:ilvl w:val="0"/>
          <w:numId w:val="9"/>
        </w:numPr>
      </w:pPr>
      <w:r w:rsidRPr="00573D89">
        <w:t>Reggie Dvorak, President</w:t>
      </w:r>
    </w:p>
    <w:p w14:paraId="49B96F98" w14:textId="77777777" w:rsidR="00573D89" w:rsidRPr="00573D89" w:rsidRDefault="00573D89" w:rsidP="00573D89">
      <w:pPr>
        <w:numPr>
          <w:ilvl w:val="0"/>
          <w:numId w:val="9"/>
        </w:numPr>
      </w:pPr>
      <w:r w:rsidRPr="00573D89">
        <w:t>Kevin Carter, Vice President</w:t>
      </w:r>
    </w:p>
    <w:p w14:paraId="69FAED89" w14:textId="77777777" w:rsidR="00573D89" w:rsidRPr="00573D89" w:rsidRDefault="00573D89" w:rsidP="00573D89">
      <w:pPr>
        <w:numPr>
          <w:ilvl w:val="0"/>
          <w:numId w:val="9"/>
        </w:numPr>
      </w:pPr>
      <w:r w:rsidRPr="00573D89">
        <w:t>Darlene Roth, Treasurer</w:t>
      </w:r>
    </w:p>
    <w:p w14:paraId="5A77A05F" w14:textId="77777777" w:rsidR="00573D89" w:rsidRPr="00573D89" w:rsidRDefault="00573D89" w:rsidP="00573D89">
      <w:pPr>
        <w:numPr>
          <w:ilvl w:val="0"/>
          <w:numId w:val="9"/>
        </w:numPr>
      </w:pPr>
      <w:r w:rsidRPr="00573D89">
        <w:t>Nancy Smith, Secretary</w:t>
      </w:r>
    </w:p>
    <w:p w14:paraId="3A50432A" w14:textId="77777777" w:rsidR="00573D89" w:rsidRPr="00573D89" w:rsidRDefault="00573D89" w:rsidP="00573D89">
      <w:pPr>
        <w:numPr>
          <w:ilvl w:val="0"/>
          <w:numId w:val="9"/>
        </w:numPr>
      </w:pPr>
      <w:r w:rsidRPr="00573D89">
        <w:t>Allison Manning, Member-at-Large</w:t>
      </w:r>
    </w:p>
    <w:p w14:paraId="342D7641" w14:textId="77777777" w:rsidR="00573D89" w:rsidRPr="00573D89" w:rsidRDefault="00573D89" w:rsidP="00573D89">
      <w:pPr>
        <w:numPr>
          <w:ilvl w:val="0"/>
          <w:numId w:val="9"/>
        </w:numPr>
      </w:pPr>
      <w:r w:rsidRPr="00573D89">
        <w:t>Connie Craig, Tournament Coordinator</w:t>
      </w:r>
    </w:p>
    <w:p w14:paraId="4F1E66D7" w14:textId="77777777" w:rsidR="00573D89" w:rsidRPr="00573D89" w:rsidRDefault="00000000" w:rsidP="00573D89">
      <w:r>
        <w:pict w14:anchorId="14AC5377">
          <v:rect id="_x0000_i1025" style="width:0;height:1.5pt" o:hralign="center" o:hrstd="t" o:hr="t" fillcolor="#a0a0a0" stroked="f"/>
        </w:pict>
      </w:r>
    </w:p>
    <w:p w14:paraId="5C5C2E08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1. Approval of Minutes</w:t>
      </w:r>
    </w:p>
    <w:p w14:paraId="575EC046" w14:textId="77777777" w:rsidR="00573D89" w:rsidRPr="00573D89" w:rsidRDefault="00573D89" w:rsidP="00573D89">
      <w:r w:rsidRPr="00573D89">
        <w:t xml:space="preserve">The </w:t>
      </w:r>
      <w:r w:rsidRPr="00573D89">
        <w:rPr>
          <w:b/>
          <w:bCs/>
        </w:rPr>
        <w:t>February 10, 2026 Executive Board Meeting minutes</w:t>
      </w:r>
      <w:r w:rsidRPr="00573D89">
        <w:t xml:space="preserve"> were approved as written.</w:t>
      </w:r>
    </w:p>
    <w:p w14:paraId="69030F53" w14:textId="77777777" w:rsidR="00573D89" w:rsidRPr="00573D89" w:rsidRDefault="00000000" w:rsidP="00573D89">
      <w:r>
        <w:pict w14:anchorId="320AB4F4">
          <v:rect id="_x0000_i1026" style="width:0;height:1.5pt" o:hralign="center" o:hrstd="t" o:hr="t" fillcolor="#a0a0a0" stroked="f"/>
        </w:pict>
      </w:r>
    </w:p>
    <w:p w14:paraId="356FD173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2. President’s Report</w:t>
      </w:r>
    </w:p>
    <w:p w14:paraId="1DC2EAA4" w14:textId="77777777" w:rsidR="00573D89" w:rsidRPr="00573D89" w:rsidRDefault="00573D89" w:rsidP="00573D89">
      <w:pPr>
        <w:numPr>
          <w:ilvl w:val="0"/>
          <w:numId w:val="10"/>
        </w:numPr>
      </w:pPr>
      <w:r w:rsidRPr="00573D89">
        <w:t>Blowing off the courts once a week appears to be working well to prevent slipping. Court repairs will be postponed until the completion of the season.</w:t>
      </w:r>
    </w:p>
    <w:p w14:paraId="59B06274" w14:textId="77777777" w:rsidR="00573D89" w:rsidRPr="00573D89" w:rsidRDefault="00573D89" w:rsidP="00573D89">
      <w:pPr>
        <w:numPr>
          <w:ilvl w:val="0"/>
          <w:numId w:val="10"/>
        </w:numPr>
      </w:pPr>
      <w:r w:rsidRPr="00573D89">
        <w:t>Reggie spoke with Gloria regarding improving communication with the Activities Office.</w:t>
      </w:r>
    </w:p>
    <w:p w14:paraId="5EBDE3EA" w14:textId="77777777" w:rsidR="00573D89" w:rsidRPr="00573D89" w:rsidRDefault="00000000" w:rsidP="00573D89">
      <w:r>
        <w:pict w14:anchorId="5FCCBB5F">
          <v:rect id="_x0000_i1027" style="width:0;height:1.5pt" o:hralign="center" o:hrstd="t" o:hr="t" fillcolor="#a0a0a0" stroked="f"/>
        </w:pict>
      </w:r>
    </w:p>
    <w:p w14:paraId="35DD77CD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3. Treasurer’s Report</w:t>
      </w:r>
    </w:p>
    <w:p w14:paraId="0C49CD9D" w14:textId="77777777" w:rsidR="00573D89" w:rsidRPr="00573D89" w:rsidRDefault="00573D89" w:rsidP="00573D89">
      <w:pPr>
        <w:numPr>
          <w:ilvl w:val="0"/>
          <w:numId w:val="11"/>
        </w:numPr>
      </w:pPr>
      <w:r w:rsidRPr="00573D89">
        <w:t xml:space="preserve">The club remains in </w:t>
      </w:r>
      <w:r w:rsidRPr="00573D89">
        <w:rPr>
          <w:b/>
          <w:bCs/>
        </w:rPr>
        <w:t>good financial standing</w:t>
      </w:r>
      <w:r w:rsidRPr="00573D89">
        <w:t>.</w:t>
      </w:r>
    </w:p>
    <w:p w14:paraId="0661C739" w14:textId="77777777" w:rsidR="00573D89" w:rsidRPr="00573D89" w:rsidRDefault="00573D89" w:rsidP="00573D89">
      <w:pPr>
        <w:numPr>
          <w:ilvl w:val="0"/>
          <w:numId w:val="11"/>
        </w:numPr>
      </w:pPr>
      <w:r w:rsidRPr="00573D89">
        <w:t xml:space="preserve">The </w:t>
      </w:r>
      <w:r w:rsidRPr="00573D89">
        <w:rPr>
          <w:b/>
          <w:bCs/>
        </w:rPr>
        <w:t>Can-Am Tournament</w:t>
      </w:r>
      <w:r w:rsidRPr="00573D89">
        <w:t xml:space="preserve"> helped replace revenue lost from the December tournament.</w:t>
      </w:r>
    </w:p>
    <w:p w14:paraId="7024783F" w14:textId="77777777" w:rsidR="00573D89" w:rsidRPr="00573D89" w:rsidRDefault="00573D89" w:rsidP="00573D89">
      <w:pPr>
        <w:numPr>
          <w:ilvl w:val="0"/>
          <w:numId w:val="11"/>
        </w:numPr>
      </w:pPr>
      <w:r w:rsidRPr="00573D89">
        <w:t xml:space="preserve">At this time, it appears the club </w:t>
      </w:r>
      <w:r w:rsidRPr="00573D89">
        <w:rPr>
          <w:b/>
          <w:bCs/>
        </w:rPr>
        <w:t>will not need to charge a membership fee next year</w:t>
      </w:r>
      <w:r w:rsidRPr="00573D89">
        <w:t>.</w:t>
      </w:r>
    </w:p>
    <w:p w14:paraId="4225FEF9" w14:textId="77777777" w:rsidR="00573D89" w:rsidRPr="00573D89" w:rsidRDefault="00000000" w:rsidP="00573D89">
      <w:r>
        <w:lastRenderedPageBreak/>
        <w:pict w14:anchorId="4C3D1755">
          <v:rect id="_x0000_i1028" style="width:0;height:1.5pt" o:hralign="center" o:hrstd="t" o:hr="t" fillcolor="#a0a0a0" stroked="f"/>
        </w:pict>
      </w:r>
    </w:p>
    <w:p w14:paraId="46B37A7C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4. Can-Am Tournament Review</w:t>
      </w:r>
    </w:p>
    <w:p w14:paraId="6E6ED3B1" w14:textId="77777777" w:rsidR="00573D89" w:rsidRPr="00573D89" w:rsidRDefault="00573D89" w:rsidP="00573D89">
      <w:r w:rsidRPr="00573D89">
        <w:t xml:space="preserve">Some players expressed concerns about </w:t>
      </w:r>
      <w:r w:rsidRPr="00573D89">
        <w:rPr>
          <w:b/>
          <w:bCs/>
        </w:rPr>
        <w:t>split play and entry fees</w:t>
      </w:r>
      <w:r w:rsidRPr="00573D89">
        <w:t>. The Board discussed several improvements for next year’s tournament:</w:t>
      </w:r>
    </w:p>
    <w:p w14:paraId="2CBC15AD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t xml:space="preserve">Schedule the tournament for the </w:t>
      </w:r>
      <w:r w:rsidRPr="00573D89">
        <w:rPr>
          <w:b/>
          <w:bCs/>
        </w:rPr>
        <w:t>last Sunday in January</w:t>
      </w:r>
      <w:r w:rsidRPr="00573D89">
        <w:t xml:space="preserve"> (next year: </w:t>
      </w:r>
      <w:r w:rsidRPr="00573D89">
        <w:rPr>
          <w:b/>
          <w:bCs/>
        </w:rPr>
        <w:t>January 31, 2027</w:t>
      </w:r>
      <w:r w:rsidRPr="00573D89">
        <w:t>) to avoid conflicts with the PPA and allow more planning time.</w:t>
      </w:r>
    </w:p>
    <w:p w14:paraId="469868BC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t xml:space="preserve">Consider whether the </w:t>
      </w:r>
      <w:r w:rsidRPr="00573D89">
        <w:rPr>
          <w:b/>
          <w:bCs/>
        </w:rPr>
        <w:t>Wednesday date</w:t>
      </w:r>
      <w:r w:rsidRPr="00573D89">
        <w:t xml:space="preserve"> contributed to lower participation.</w:t>
      </w:r>
    </w:p>
    <w:p w14:paraId="5FF6DACC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t xml:space="preserve">Provide </w:t>
      </w:r>
      <w:r w:rsidRPr="00573D89">
        <w:rPr>
          <w:b/>
          <w:bCs/>
        </w:rPr>
        <w:t>more preparation time for tournament directors and team captains</w:t>
      </w:r>
      <w:r w:rsidRPr="00573D89">
        <w:t xml:space="preserve"> to reduce issues with shared play.</w:t>
      </w:r>
    </w:p>
    <w:p w14:paraId="1C34B088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t xml:space="preserve">Hold a </w:t>
      </w:r>
      <w:r w:rsidRPr="00573D89">
        <w:rPr>
          <w:b/>
          <w:bCs/>
        </w:rPr>
        <w:t>pre-tournament meeting with team captains</w:t>
      </w:r>
      <w:r w:rsidRPr="00573D89">
        <w:t xml:space="preserve"> to improve communication.</w:t>
      </w:r>
    </w:p>
    <w:p w14:paraId="2C6524E1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rPr>
          <w:b/>
          <w:bCs/>
        </w:rPr>
        <w:t>Reduce music volume</w:t>
      </w:r>
      <w:r w:rsidRPr="00573D89">
        <w:t xml:space="preserve"> so players can clearly hear scores.</w:t>
      </w:r>
    </w:p>
    <w:p w14:paraId="3F448C8D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t xml:space="preserve">Add a </w:t>
      </w:r>
      <w:r w:rsidRPr="00573D89">
        <w:rPr>
          <w:b/>
          <w:bCs/>
        </w:rPr>
        <w:t>prize for best cheering section</w:t>
      </w:r>
      <w:r w:rsidRPr="00573D89">
        <w:t>.</w:t>
      </w:r>
    </w:p>
    <w:p w14:paraId="43D0DBA2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t xml:space="preserve">Use a </w:t>
      </w:r>
      <w:r w:rsidRPr="00573D89">
        <w:rPr>
          <w:b/>
          <w:bCs/>
        </w:rPr>
        <w:t>tarp to cover the court area where food is served</w:t>
      </w:r>
      <w:r w:rsidRPr="00573D89">
        <w:t xml:space="preserve"> and enforce </w:t>
      </w:r>
      <w:r w:rsidRPr="00573D89">
        <w:rPr>
          <w:b/>
          <w:bCs/>
        </w:rPr>
        <w:t>no eating on the courts</w:t>
      </w:r>
      <w:r w:rsidRPr="00573D89">
        <w:t>.</w:t>
      </w:r>
    </w:p>
    <w:p w14:paraId="3E86AA99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rPr>
          <w:b/>
          <w:bCs/>
        </w:rPr>
        <w:t>Communicate tournament dates earlier</w:t>
      </w:r>
      <w:r w:rsidRPr="00573D89">
        <w:t xml:space="preserve"> to improve registration.</w:t>
      </w:r>
    </w:p>
    <w:p w14:paraId="4F4B73C4" w14:textId="77777777" w:rsidR="00573D89" w:rsidRPr="00573D89" w:rsidRDefault="00573D89" w:rsidP="00573D89">
      <w:pPr>
        <w:numPr>
          <w:ilvl w:val="0"/>
          <w:numId w:val="12"/>
        </w:numPr>
      </w:pPr>
      <w:r w:rsidRPr="00573D89">
        <w:t xml:space="preserve">The </w:t>
      </w:r>
      <w:r w:rsidRPr="00573D89">
        <w:rPr>
          <w:b/>
          <w:bCs/>
        </w:rPr>
        <w:t>parade setup worked better this year</w:t>
      </w:r>
      <w:r w:rsidRPr="00573D89">
        <w:t>.</w:t>
      </w:r>
    </w:p>
    <w:p w14:paraId="1CA50B49" w14:textId="77777777" w:rsidR="00573D89" w:rsidRPr="00573D89" w:rsidRDefault="00000000" w:rsidP="00573D89">
      <w:r>
        <w:pict w14:anchorId="5EB50054">
          <v:rect id="_x0000_i1029" style="width:0;height:1.5pt" o:hralign="center" o:hrstd="t" o:hr="t" fillcolor="#a0a0a0" stroked="f"/>
        </w:pict>
      </w:r>
    </w:p>
    <w:p w14:paraId="02AEA446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5. Cal-Am Tournament Update</w:t>
      </w:r>
    </w:p>
    <w:p w14:paraId="00E0C01D" w14:textId="77777777" w:rsidR="00573D89" w:rsidRPr="00573D89" w:rsidRDefault="00573D89" w:rsidP="00573D89">
      <w:r w:rsidRPr="00573D89">
        <w:t xml:space="preserve">Mesa Regal will have </w:t>
      </w:r>
      <w:r w:rsidRPr="00573D89">
        <w:rPr>
          <w:b/>
          <w:bCs/>
        </w:rPr>
        <w:t>12 teams participating</w:t>
      </w:r>
      <w:r w:rsidRPr="00573D89">
        <w:t xml:space="preserve"> in the </w:t>
      </w:r>
      <w:r w:rsidRPr="00573D89">
        <w:rPr>
          <w:b/>
          <w:bCs/>
        </w:rPr>
        <w:t>Advanced and Advanced Plus Tournament</w:t>
      </w:r>
      <w:r w:rsidRPr="00573D89">
        <w:t xml:space="preserve"> at </w:t>
      </w:r>
      <w:r w:rsidRPr="00573D89">
        <w:rPr>
          <w:b/>
          <w:bCs/>
        </w:rPr>
        <w:t>Valle Del Oro (VDO)</w:t>
      </w:r>
      <w:r w:rsidRPr="00573D89">
        <w:t xml:space="preserve"> on </w:t>
      </w:r>
      <w:r w:rsidRPr="00573D89">
        <w:rPr>
          <w:b/>
          <w:bCs/>
        </w:rPr>
        <w:t>March 9–11</w:t>
      </w:r>
      <w:r w:rsidRPr="00573D89">
        <w:t>.</w:t>
      </w:r>
    </w:p>
    <w:p w14:paraId="4936D23B" w14:textId="77777777" w:rsidR="00573D89" w:rsidRPr="00573D89" w:rsidRDefault="00573D89" w:rsidP="00573D89">
      <w:r w:rsidRPr="00573D89">
        <w:rPr>
          <w:b/>
          <w:bCs/>
        </w:rPr>
        <w:t>Go Teams!</w:t>
      </w:r>
    </w:p>
    <w:p w14:paraId="572C0D06" w14:textId="77777777" w:rsidR="00573D89" w:rsidRPr="00573D89" w:rsidRDefault="00000000" w:rsidP="00573D89">
      <w:r>
        <w:pict w14:anchorId="60DA784C">
          <v:rect id="_x0000_i1030" style="width:0;height:1.5pt" o:hralign="center" o:hrstd="t" o:hr="t" fillcolor="#a0a0a0" stroked="f"/>
        </w:pict>
      </w:r>
    </w:p>
    <w:p w14:paraId="4FFC85FB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6. Ratings Update</w:t>
      </w:r>
    </w:p>
    <w:p w14:paraId="25ACD01E" w14:textId="77777777" w:rsidR="00573D89" w:rsidRPr="00573D89" w:rsidRDefault="00573D89" w:rsidP="00573D89">
      <w:pPr>
        <w:numPr>
          <w:ilvl w:val="0"/>
          <w:numId w:val="13"/>
        </w:numPr>
      </w:pPr>
      <w:r w:rsidRPr="00573D89">
        <w:t xml:space="preserve">Three days of rating sessions were held with </w:t>
      </w:r>
      <w:r w:rsidRPr="00573D89">
        <w:rPr>
          <w:b/>
          <w:bCs/>
        </w:rPr>
        <w:t>Roy Hester, PPR Certified Instructor</w:t>
      </w:r>
      <w:r w:rsidRPr="00573D89">
        <w:t>.</w:t>
      </w:r>
    </w:p>
    <w:p w14:paraId="71B8D1E2" w14:textId="77777777" w:rsidR="00573D89" w:rsidRPr="00573D89" w:rsidRDefault="00573D89" w:rsidP="00573D89">
      <w:pPr>
        <w:numPr>
          <w:ilvl w:val="0"/>
          <w:numId w:val="13"/>
        </w:numPr>
      </w:pPr>
      <w:r w:rsidRPr="00573D89">
        <w:t xml:space="preserve">This follows the </w:t>
      </w:r>
      <w:r w:rsidRPr="00573D89">
        <w:rPr>
          <w:b/>
          <w:bCs/>
        </w:rPr>
        <w:t>rating policy change</w:t>
      </w:r>
      <w:r w:rsidRPr="00573D89">
        <w:t xml:space="preserve">, which added a </w:t>
      </w:r>
      <w:r w:rsidRPr="00573D89">
        <w:rPr>
          <w:b/>
          <w:bCs/>
        </w:rPr>
        <w:t>comprehensive club rating option</w:t>
      </w:r>
      <w:r w:rsidRPr="00573D89">
        <w:t>.</w:t>
      </w:r>
    </w:p>
    <w:p w14:paraId="5A58B3C6" w14:textId="77777777" w:rsidR="00573D89" w:rsidRPr="00573D89" w:rsidRDefault="00573D89" w:rsidP="00573D89">
      <w:pPr>
        <w:numPr>
          <w:ilvl w:val="0"/>
          <w:numId w:val="13"/>
        </w:numPr>
      </w:pPr>
      <w:r w:rsidRPr="00573D89">
        <w:t xml:space="preserve">The goal is to provide </w:t>
      </w:r>
      <w:r w:rsidRPr="00573D89">
        <w:rPr>
          <w:b/>
          <w:bCs/>
        </w:rPr>
        <w:t>more opportunities for members to obtain an MRPC-acceptable rating</w:t>
      </w:r>
      <w:r w:rsidRPr="00573D89">
        <w:t>.</w:t>
      </w:r>
    </w:p>
    <w:p w14:paraId="17F5A9B2" w14:textId="77777777" w:rsidR="00573D89" w:rsidRPr="00573D89" w:rsidRDefault="00573D89" w:rsidP="00573D89">
      <w:pPr>
        <w:numPr>
          <w:ilvl w:val="0"/>
          <w:numId w:val="13"/>
        </w:numPr>
      </w:pPr>
      <w:r w:rsidRPr="00573D89">
        <w:t xml:space="preserve">The Board will continue to </w:t>
      </w:r>
      <w:r w:rsidRPr="00573D89">
        <w:rPr>
          <w:b/>
          <w:bCs/>
        </w:rPr>
        <w:t>review the rating policy</w:t>
      </w:r>
      <w:r w:rsidRPr="00573D89">
        <w:t>.</w:t>
      </w:r>
    </w:p>
    <w:p w14:paraId="467BC152" w14:textId="77777777" w:rsidR="00573D89" w:rsidRPr="00573D89" w:rsidRDefault="00000000" w:rsidP="00573D89">
      <w:r>
        <w:lastRenderedPageBreak/>
        <w:pict w14:anchorId="3845D706">
          <v:rect id="_x0000_i1031" style="width:0;height:1.5pt" o:hralign="center" o:hrstd="t" o:hr="t" fillcolor="#a0a0a0" stroked="f"/>
        </w:pict>
      </w:r>
    </w:p>
    <w:p w14:paraId="14B42E59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7. Annual General Meeting (AGM)</w:t>
      </w:r>
    </w:p>
    <w:p w14:paraId="5F62D1B7" w14:textId="77777777" w:rsidR="00573D89" w:rsidRPr="00573D89" w:rsidRDefault="00573D89" w:rsidP="00573D89">
      <w:r w:rsidRPr="00573D89">
        <w:t xml:space="preserve">The </w:t>
      </w:r>
      <w:r w:rsidRPr="00573D89">
        <w:rPr>
          <w:b/>
          <w:bCs/>
        </w:rPr>
        <w:t>AGM will be held Friday, March 6, 2026 at 9:30 AM on the pickleball courts.</w:t>
      </w:r>
    </w:p>
    <w:p w14:paraId="6D143AF6" w14:textId="77777777" w:rsidR="00573D89" w:rsidRPr="00573D89" w:rsidRDefault="00573D89" w:rsidP="00573D89">
      <w:r w:rsidRPr="00573D89">
        <w:t>Nancy will post reminders on:</w:t>
      </w:r>
    </w:p>
    <w:p w14:paraId="3C26D545" w14:textId="77777777" w:rsidR="00573D89" w:rsidRPr="00573D89" w:rsidRDefault="00573D89" w:rsidP="00573D89">
      <w:pPr>
        <w:numPr>
          <w:ilvl w:val="0"/>
          <w:numId w:val="14"/>
        </w:numPr>
      </w:pPr>
      <w:r w:rsidRPr="00573D89">
        <w:t>Court bulletin boards</w:t>
      </w:r>
    </w:p>
    <w:p w14:paraId="38D0931B" w14:textId="77777777" w:rsidR="00573D89" w:rsidRPr="00573D89" w:rsidRDefault="00573D89" w:rsidP="00573D89">
      <w:pPr>
        <w:numPr>
          <w:ilvl w:val="0"/>
          <w:numId w:val="14"/>
        </w:numPr>
      </w:pPr>
      <w:r w:rsidRPr="00573D89">
        <w:t>Facebook page</w:t>
      </w:r>
    </w:p>
    <w:p w14:paraId="34A840E3" w14:textId="77777777" w:rsidR="00573D89" w:rsidRPr="00573D89" w:rsidRDefault="00573D89" w:rsidP="00573D89">
      <w:pPr>
        <w:numPr>
          <w:ilvl w:val="0"/>
          <w:numId w:val="14"/>
        </w:numPr>
      </w:pPr>
      <w:r w:rsidRPr="00573D89">
        <w:t>CourtReserve</w:t>
      </w:r>
    </w:p>
    <w:p w14:paraId="35CE0248" w14:textId="77777777" w:rsidR="00573D89" w:rsidRPr="00573D89" w:rsidRDefault="00000000" w:rsidP="00573D89">
      <w:r>
        <w:pict w14:anchorId="6A56CBBB">
          <v:rect id="_x0000_i1032" style="width:0;height:1.5pt" o:hralign="center" o:hrstd="t" o:hr="t" fillcolor="#a0a0a0" stroked="f"/>
        </w:pict>
      </w:r>
    </w:p>
    <w:p w14:paraId="3B3A5860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8. Ball Machine Reservation</w:t>
      </w:r>
    </w:p>
    <w:p w14:paraId="485D3B02" w14:textId="77777777" w:rsidR="00573D89" w:rsidRPr="00573D89" w:rsidRDefault="00573D89" w:rsidP="00573D89">
      <w:r w:rsidRPr="00573D89">
        <w:t xml:space="preserve">Adding </w:t>
      </w:r>
      <w:r w:rsidRPr="00573D89">
        <w:rPr>
          <w:b/>
          <w:bCs/>
        </w:rPr>
        <w:t>ball machine reservations to CourtReserve</w:t>
      </w:r>
      <w:r w:rsidRPr="00573D89">
        <w:t xml:space="preserve"> is currently in process.</w:t>
      </w:r>
    </w:p>
    <w:p w14:paraId="3BAD974A" w14:textId="77777777" w:rsidR="00573D89" w:rsidRPr="00573D89" w:rsidRDefault="00000000" w:rsidP="00573D89">
      <w:r>
        <w:pict w14:anchorId="1ED2BAE0">
          <v:rect id="_x0000_i1033" style="width:0;height:1.5pt" o:hralign="center" o:hrstd="t" o:hr="t" fillcolor="#a0a0a0" stroked="f"/>
        </w:pict>
      </w:r>
    </w:p>
    <w:p w14:paraId="0D91CA60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9. Capital Expense Requests</w:t>
      </w:r>
    </w:p>
    <w:p w14:paraId="2D0D8C35" w14:textId="77777777" w:rsidR="00573D89" w:rsidRPr="00573D89" w:rsidRDefault="00573D89" w:rsidP="00573D89">
      <w:r w:rsidRPr="00573D89">
        <w:t>The following items will be submitted for capital expense consideration:</w:t>
      </w:r>
    </w:p>
    <w:p w14:paraId="7BC8A418" w14:textId="77777777" w:rsidR="00573D89" w:rsidRDefault="00573D89" w:rsidP="00573D89">
      <w:pPr>
        <w:numPr>
          <w:ilvl w:val="0"/>
          <w:numId w:val="15"/>
        </w:numPr>
      </w:pPr>
      <w:r w:rsidRPr="00573D89">
        <w:rPr>
          <w:b/>
          <w:bCs/>
        </w:rPr>
        <w:t>Two Erne Ball Machines</w:t>
      </w:r>
      <w:r w:rsidRPr="00573D89">
        <w:t xml:space="preserve"> (one replacing the unit destroyed in the flood)</w:t>
      </w:r>
    </w:p>
    <w:p w14:paraId="2B845056" w14:textId="4F8C0824" w:rsidR="00A83F33" w:rsidRPr="00573D89" w:rsidRDefault="00A83F33" w:rsidP="00573D89">
      <w:pPr>
        <w:numPr>
          <w:ilvl w:val="0"/>
          <w:numId w:val="15"/>
        </w:numPr>
      </w:pPr>
      <w:r>
        <w:rPr>
          <w:b/>
          <w:bCs/>
        </w:rPr>
        <w:t xml:space="preserve">Additional </w:t>
      </w:r>
      <w:r w:rsidR="00CF5D8B">
        <w:rPr>
          <w:b/>
          <w:bCs/>
        </w:rPr>
        <w:t xml:space="preserve">Light panels to improve </w:t>
      </w:r>
      <w:r w:rsidR="00F93D68">
        <w:rPr>
          <w:b/>
          <w:bCs/>
        </w:rPr>
        <w:t>court lighting</w:t>
      </w:r>
    </w:p>
    <w:p w14:paraId="5B4C1A90" w14:textId="77777777" w:rsidR="00573D89" w:rsidRPr="00573D89" w:rsidRDefault="00573D89" w:rsidP="00573D89">
      <w:pPr>
        <w:numPr>
          <w:ilvl w:val="0"/>
          <w:numId w:val="15"/>
        </w:numPr>
      </w:pPr>
      <w:r w:rsidRPr="00573D89">
        <w:rPr>
          <w:b/>
          <w:bCs/>
        </w:rPr>
        <w:t>Training and play balls</w:t>
      </w:r>
    </w:p>
    <w:p w14:paraId="11A3EB3E" w14:textId="77777777" w:rsidR="00573D89" w:rsidRPr="00573D89" w:rsidRDefault="00573D89" w:rsidP="00573D89">
      <w:pPr>
        <w:numPr>
          <w:ilvl w:val="0"/>
          <w:numId w:val="15"/>
        </w:numPr>
      </w:pPr>
      <w:r w:rsidRPr="00573D89">
        <w:rPr>
          <w:b/>
          <w:bCs/>
        </w:rPr>
        <w:t>Kitchen cabinet repair</w:t>
      </w:r>
    </w:p>
    <w:p w14:paraId="588476B3" w14:textId="77777777" w:rsidR="00573D89" w:rsidRPr="00573D89" w:rsidRDefault="00573D89" w:rsidP="00573D89">
      <w:pPr>
        <w:numPr>
          <w:ilvl w:val="0"/>
          <w:numId w:val="15"/>
        </w:numPr>
      </w:pPr>
      <w:r w:rsidRPr="00573D89">
        <w:rPr>
          <w:b/>
          <w:bCs/>
        </w:rPr>
        <w:t>Counter repair or replacement under the windows</w:t>
      </w:r>
    </w:p>
    <w:p w14:paraId="6CCA8E50" w14:textId="77777777" w:rsidR="00573D89" w:rsidRPr="00573D89" w:rsidRDefault="00573D89" w:rsidP="00573D89">
      <w:pPr>
        <w:numPr>
          <w:ilvl w:val="0"/>
          <w:numId w:val="15"/>
        </w:numPr>
      </w:pPr>
      <w:r w:rsidRPr="00573D89">
        <w:rPr>
          <w:b/>
          <w:bCs/>
        </w:rPr>
        <w:t>Hot water heater repair or replacement</w:t>
      </w:r>
    </w:p>
    <w:p w14:paraId="31C2725F" w14:textId="77777777" w:rsidR="00573D89" w:rsidRPr="00573D89" w:rsidRDefault="00000000" w:rsidP="00573D89">
      <w:r>
        <w:pict w14:anchorId="1557D31B">
          <v:rect id="_x0000_i1034" style="width:0;height:1.5pt" o:hralign="center" o:hrstd="t" o:hr="t" fillcolor="#a0a0a0" stroked="f"/>
        </w:pict>
      </w:r>
    </w:p>
    <w:p w14:paraId="0BAA8227" w14:textId="77777777" w:rsidR="00573D89" w:rsidRPr="00573D89" w:rsidRDefault="00573D89" w:rsidP="00573D89">
      <w:pPr>
        <w:rPr>
          <w:b/>
          <w:bCs/>
        </w:rPr>
      </w:pPr>
      <w:r w:rsidRPr="00573D89">
        <w:rPr>
          <w:b/>
          <w:bCs/>
        </w:rPr>
        <w:t>Next Meeting</w:t>
      </w:r>
    </w:p>
    <w:p w14:paraId="274FCB44" w14:textId="77777777" w:rsidR="00573D89" w:rsidRPr="00573D89" w:rsidRDefault="00573D89" w:rsidP="00573D89">
      <w:r w:rsidRPr="00573D89">
        <w:rPr>
          <w:b/>
          <w:bCs/>
        </w:rPr>
        <w:t>TBA</w:t>
      </w:r>
    </w:p>
    <w:p w14:paraId="3D0841DD" w14:textId="77777777" w:rsidR="00C87CAC" w:rsidRDefault="00C87CAC"/>
    <w:p w14:paraId="0CAA825B" w14:textId="77777777" w:rsidR="00573D89" w:rsidRDefault="00573D89" w:rsidP="004010C6">
      <w:pPr>
        <w:rPr>
          <w:b/>
          <w:bCs/>
        </w:rPr>
      </w:pPr>
    </w:p>
    <w:p w14:paraId="0405836C" w14:textId="6BF87489" w:rsidR="005548C1" w:rsidRDefault="005548C1" w:rsidP="005548C1">
      <w:pPr>
        <w:pStyle w:val="ListParagraph"/>
      </w:pPr>
    </w:p>
    <w:p w14:paraId="459CAB0C" w14:textId="77777777" w:rsidR="009F6C06" w:rsidRDefault="009F6C06" w:rsidP="009F6C06">
      <w:pPr>
        <w:ind w:left="360"/>
      </w:pPr>
    </w:p>
    <w:p w14:paraId="35E58A57" w14:textId="77777777" w:rsidR="009F6C06" w:rsidRDefault="009F6C06" w:rsidP="009F6C06">
      <w:pPr>
        <w:pStyle w:val="ListParagraph"/>
      </w:pPr>
    </w:p>
    <w:sectPr w:rsidR="009F6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817"/>
    <w:multiLevelType w:val="multilevel"/>
    <w:tmpl w:val="F3F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447EE"/>
    <w:multiLevelType w:val="multilevel"/>
    <w:tmpl w:val="86A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2769C"/>
    <w:multiLevelType w:val="multilevel"/>
    <w:tmpl w:val="19E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1403C"/>
    <w:multiLevelType w:val="multilevel"/>
    <w:tmpl w:val="F9CC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50AFB"/>
    <w:multiLevelType w:val="multilevel"/>
    <w:tmpl w:val="BB7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97307"/>
    <w:multiLevelType w:val="multilevel"/>
    <w:tmpl w:val="372A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4557F"/>
    <w:multiLevelType w:val="multilevel"/>
    <w:tmpl w:val="5F2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269C0"/>
    <w:multiLevelType w:val="hybridMultilevel"/>
    <w:tmpl w:val="CF00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288C"/>
    <w:multiLevelType w:val="multilevel"/>
    <w:tmpl w:val="949C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81241"/>
    <w:multiLevelType w:val="multilevel"/>
    <w:tmpl w:val="1BE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42E37"/>
    <w:multiLevelType w:val="multilevel"/>
    <w:tmpl w:val="7E9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F53DF"/>
    <w:multiLevelType w:val="multilevel"/>
    <w:tmpl w:val="D4A6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6223E"/>
    <w:multiLevelType w:val="multilevel"/>
    <w:tmpl w:val="A9D6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636E4"/>
    <w:multiLevelType w:val="multilevel"/>
    <w:tmpl w:val="F4D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E2B70"/>
    <w:multiLevelType w:val="multilevel"/>
    <w:tmpl w:val="54B4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143098">
    <w:abstractNumId w:val="7"/>
  </w:num>
  <w:num w:numId="2" w16cid:durableId="848905144">
    <w:abstractNumId w:val="9"/>
  </w:num>
  <w:num w:numId="3" w16cid:durableId="518549288">
    <w:abstractNumId w:val="3"/>
  </w:num>
  <w:num w:numId="4" w16cid:durableId="1943755074">
    <w:abstractNumId w:val="5"/>
  </w:num>
  <w:num w:numId="5" w16cid:durableId="1426533000">
    <w:abstractNumId w:val="1"/>
  </w:num>
  <w:num w:numId="6" w16cid:durableId="1774402336">
    <w:abstractNumId w:val="12"/>
  </w:num>
  <w:num w:numId="7" w16cid:durableId="223951146">
    <w:abstractNumId w:val="11"/>
  </w:num>
  <w:num w:numId="8" w16cid:durableId="1576891546">
    <w:abstractNumId w:val="6"/>
  </w:num>
  <w:num w:numId="9" w16cid:durableId="1776364304">
    <w:abstractNumId w:val="2"/>
  </w:num>
  <w:num w:numId="10" w16cid:durableId="1967420055">
    <w:abstractNumId w:val="8"/>
  </w:num>
  <w:num w:numId="11" w16cid:durableId="180708738">
    <w:abstractNumId w:val="10"/>
  </w:num>
  <w:num w:numId="12" w16cid:durableId="1697122632">
    <w:abstractNumId w:val="13"/>
  </w:num>
  <w:num w:numId="13" w16cid:durableId="1733894092">
    <w:abstractNumId w:val="4"/>
  </w:num>
  <w:num w:numId="14" w16cid:durableId="1935555070">
    <w:abstractNumId w:val="0"/>
  </w:num>
  <w:num w:numId="15" w16cid:durableId="9757180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06"/>
    <w:rsid w:val="00011507"/>
    <w:rsid w:val="00016275"/>
    <w:rsid w:val="0002722A"/>
    <w:rsid w:val="00034EB4"/>
    <w:rsid w:val="00045294"/>
    <w:rsid w:val="00053D35"/>
    <w:rsid w:val="00097C07"/>
    <w:rsid w:val="0018648E"/>
    <w:rsid w:val="00240288"/>
    <w:rsid w:val="002B5291"/>
    <w:rsid w:val="00310FDB"/>
    <w:rsid w:val="003761D1"/>
    <w:rsid w:val="003A13EF"/>
    <w:rsid w:val="003D1C5D"/>
    <w:rsid w:val="004010C6"/>
    <w:rsid w:val="00423B61"/>
    <w:rsid w:val="004E45C8"/>
    <w:rsid w:val="005548C1"/>
    <w:rsid w:val="005559E4"/>
    <w:rsid w:val="00560FA0"/>
    <w:rsid w:val="00573D89"/>
    <w:rsid w:val="005B696D"/>
    <w:rsid w:val="00664FBA"/>
    <w:rsid w:val="00675CA7"/>
    <w:rsid w:val="007E0E06"/>
    <w:rsid w:val="00856EE8"/>
    <w:rsid w:val="00993207"/>
    <w:rsid w:val="00993FBD"/>
    <w:rsid w:val="009E45E2"/>
    <w:rsid w:val="009F6C06"/>
    <w:rsid w:val="00A62BA7"/>
    <w:rsid w:val="00A83F33"/>
    <w:rsid w:val="00A91DEB"/>
    <w:rsid w:val="00AB3B23"/>
    <w:rsid w:val="00B61C43"/>
    <w:rsid w:val="00B916F0"/>
    <w:rsid w:val="00BC34DF"/>
    <w:rsid w:val="00BD2169"/>
    <w:rsid w:val="00C87946"/>
    <w:rsid w:val="00C87CAC"/>
    <w:rsid w:val="00CB6BEF"/>
    <w:rsid w:val="00CF5D8B"/>
    <w:rsid w:val="00D565C2"/>
    <w:rsid w:val="00D94343"/>
    <w:rsid w:val="00E3373D"/>
    <w:rsid w:val="00F5192B"/>
    <w:rsid w:val="00F9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4BC0"/>
  <w15:chartTrackingRefBased/>
  <w15:docId w15:val="{52541B69-BEB9-4063-88FE-6DA2DCE2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C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C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Smith</dc:creator>
  <cp:keywords/>
  <dc:description/>
  <cp:lastModifiedBy>Nancy Smith</cp:lastModifiedBy>
  <cp:revision>5</cp:revision>
  <dcterms:created xsi:type="dcterms:W3CDTF">2026-03-06T19:51:00Z</dcterms:created>
  <dcterms:modified xsi:type="dcterms:W3CDTF">2026-03-07T20:12:00Z</dcterms:modified>
</cp:coreProperties>
</file>